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4B" w:rsidRDefault="00992A10" w:rsidP="00992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992A10" w:rsidRPr="00934940" w:rsidRDefault="00362F4B" w:rsidP="00992A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1D3C00">
        <w:rPr>
          <w:rFonts w:ascii="Times New Roman" w:hAnsi="Times New Roman" w:cs="Times New Roman"/>
          <w:b/>
          <w:sz w:val="28"/>
          <w:szCs w:val="28"/>
        </w:rPr>
        <w:t>Ураринская</w:t>
      </w:r>
      <w:proofErr w:type="spellEnd"/>
      <w:r w:rsidR="00ED02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СОШ »на</w:t>
      </w:r>
      <w:r w:rsidR="00992A10" w:rsidRPr="00934940">
        <w:rPr>
          <w:rFonts w:ascii="Times New Roman" w:hAnsi="Times New Roman" w:cs="Times New Roman"/>
          <w:b/>
          <w:sz w:val="28"/>
          <w:szCs w:val="28"/>
        </w:rPr>
        <w:t xml:space="preserve"> 2021-2022 ГОД</w:t>
      </w:r>
    </w:p>
    <w:p w:rsidR="00992A10" w:rsidRPr="00362F4B" w:rsidRDefault="00362F4B" w:rsidP="00992A10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62F4B">
        <w:rPr>
          <w:rFonts w:ascii="Times New Roman" w:hAnsi="Times New Roman" w:cs="Times New Roman"/>
          <w:b/>
          <w:i/>
          <w:color w:val="FF0000"/>
          <w:sz w:val="28"/>
          <w:szCs w:val="28"/>
        </w:rPr>
        <w:t>(уровень основного общего образования)</w:t>
      </w:r>
    </w:p>
    <w:tbl>
      <w:tblPr>
        <w:tblW w:w="15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8"/>
        <w:gridCol w:w="1566"/>
        <w:gridCol w:w="1803"/>
        <w:gridCol w:w="3985"/>
      </w:tblGrid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2A10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2D69B" w:themeFill="accent3" w:themeFillTint="99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992A10" w:rsidRPr="00997799" w:rsidTr="003148C3">
        <w:trPr>
          <w:trHeight w:val="784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3148C3">
        <w:trPr>
          <w:trHeight w:val="758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sz w:val="24"/>
                <w:szCs w:val="24"/>
              </w:rPr>
              <w:t>(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CA06AF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85" w:type="dxa"/>
          </w:tcPr>
          <w:p w:rsidR="00CA06AF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566" w:type="dxa"/>
          </w:tcPr>
          <w:p w:rsidR="00992A10" w:rsidRPr="00997799" w:rsidRDefault="001D3C0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2A10" w:rsidRPr="00997799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CA06AF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85" w:type="dxa"/>
          </w:tcPr>
          <w:p w:rsidR="00CA06AF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tabs>
                <w:tab w:val="left" w:pos="16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математики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ПюрвяМучкаевича</w:t>
            </w:r>
            <w:proofErr w:type="spellEnd"/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математики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85" w:type="dxa"/>
          </w:tcPr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84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русского языка и </w:t>
            </w:r>
            <w:proofErr w:type="spellStart"/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8440B4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  <w:proofErr w:type="gramEnd"/>
            <w:r w:rsidR="00844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Default="00992A10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  <w:p w:rsidR="00A6435F" w:rsidRDefault="00A6435F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7D9" w:rsidRPr="00997799" w:rsidRDefault="004107D9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85" w:type="dxa"/>
          </w:tcPr>
          <w:p w:rsidR="003148C3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992A10" w:rsidRPr="00997799" w:rsidTr="004107D9">
        <w:trPr>
          <w:trHeight w:val="564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«Курсы внеурочной деятельности»</w:t>
            </w:r>
          </w:p>
          <w:p w:rsidR="00992A10" w:rsidRPr="00997799" w:rsidRDefault="00992A1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sz w:val="24"/>
                <w:szCs w:val="24"/>
              </w:rPr>
              <w:t>(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566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92A10" w:rsidRPr="00997799" w:rsidTr="003148C3">
        <w:trPr>
          <w:trHeight w:val="137"/>
        </w:trPr>
        <w:tc>
          <w:tcPr>
            <w:tcW w:w="8368" w:type="dxa"/>
          </w:tcPr>
          <w:p w:rsidR="00992A10" w:rsidRDefault="00362F4B" w:rsidP="004107D9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«Юный математик»</w:t>
            </w:r>
          </w:p>
          <w:p w:rsidR="004107D9" w:rsidRPr="00997799" w:rsidRDefault="004107D9" w:rsidP="00410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992A10" w:rsidRPr="00997799" w:rsidRDefault="00992A10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992A10" w:rsidRPr="00997799" w:rsidRDefault="004107D9" w:rsidP="00410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58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физик»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мире информации»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«Юный химик»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 мире обществознания»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Любители математики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6F0791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F07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«Юный географ» 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лингвист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Эрудит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Тайны русского языка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38"/>
        </w:trPr>
        <w:tc>
          <w:tcPr>
            <w:tcW w:w="8368" w:type="dxa"/>
          </w:tcPr>
          <w:p w:rsidR="004107D9" w:rsidRPr="006F0791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Клио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369"/>
        </w:trPr>
        <w:tc>
          <w:tcPr>
            <w:tcW w:w="8368" w:type="dxa"/>
          </w:tcPr>
          <w:p w:rsidR="004107D9" w:rsidRPr="006F0791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Зурх1яб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76"/>
        </w:trPr>
        <w:tc>
          <w:tcPr>
            <w:tcW w:w="8368" w:type="dxa"/>
          </w:tcPr>
          <w:p w:rsidR="004107D9" w:rsidRPr="006F0791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Своими руками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79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Умелые руки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56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художник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4107D9">
        <w:trPr>
          <w:trHeight w:val="259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 мире музыки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4107D9" w:rsidRPr="00997799" w:rsidTr="003148C3">
        <w:trPr>
          <w:trHeight w:val="137"/>
        </w:trPr>
        <w:tc>
          <w:tcPr>
            <w:tcW w:w="8368" w:type="dxa"/>
          </w:tcPr>
          <w:p w:rsidR="004107D9" w:rsidRPr="00997799" w:rsidRDefault="004107D9" w:rsidP="00410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Туристско-краеведческий</w:t>
            </w:r>
          </w:p>
        </w:tc>
        <w:tc>
          <w:tcPr>
            <w:tcW w:w="1566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03" w:type="dxa"/>
          </w:tcPr>
          <w:p w:rsidR="004107D9" w:rsidRPr="00997799" w:rsidRDefault="004107D9" w:rsidP="00410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4107D9" w:rsidRDefault="004107D9">
            <w:r w:rsidRPr="00FA213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A6435F" w:rsidRPr="00997799" w:rsidTr="004107D9">
        <w:trPr>
          <w:trHeight w:val="137"/>
        </w:trPr>
        <w:tc>
          <w:tcPr>
            <w:tcW w:w="15722" w:type="dxa"/>
            <w:gridSpan w:val="4"/>
            <w:tcBorders>
              <w:top w:val="nil"/>
              <w:left w:val="nil"/>
              <w:right w:val="nil"/>
            </w:tcBorders>
          </w:tcPr>
          <w:p w:rsidR="00A6435F" w:rsidRDefault="00A6435F" w:rsidP="00410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35F" w:rsidRPr="00997799" w:rsidRDefault="00A6435F" w:rsidP="009C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440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29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Модуль «Самоуправление»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D00629" w:rsidRDefault="006F0791" w:rsidP="00D00629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00629">
              <w:rPr>
                <w:rFonts w:ascii="Times New Roman" w:hAnsi="Times New Roman" w:cs="Times New Roman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D00629" w:rsidRDefault="006F0791" w:rsidP="00D00629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D00629">
              <w:rPr>
                <w:rFonts w:ascii="Times New Roman" w:hAnsi="Times New Roman" w:cs="Times New Roman"/>
                <w:szCs w:val="24"/>
              </w:rPr>
              <w:t>Последняя неделя каждого месяца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Квест «Мама – главное слово» ко Дню Матери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Новогодний квест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объятий»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смеха. Квест «День веселья»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452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D00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0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классные руководители, 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Июнь-ноябрь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85" w:type="dxa"/>
          </w:tcPr>
          <w:p w:rsidR="006F0791" w:rsidRPr="00997799" w:rsidRDefault="006F0791" w:rsidP="00D00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0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чемпионат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WorldSkillsRussiaJunior</w:t>
            </w:r>
            <w:proofErr w:type="spellEnd"/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эксперты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«Школьный лидер»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3148C3">
        <w:trPr>
          <w:trHeight w:val="526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25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1D3C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0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классные руководители, </w:t>
            </w:r>
          </w:p>
          <w:p w:rsidR="006F0791" w:rsidRPr="00997799" w:rsidRDefault="006F0791" w:rsidP="00D00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D00629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дублера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D00629">
        <w:trPr>
          <w:trHeight w:val="589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проектов учащихся, студентов и молодежи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6F0791" w:rsidRPr="00997799" w:rsidTr="003148C3">
        <w:trPr>
          <w:trHeight w:val="568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2D69B" w:themeFill="accent3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629">
              <w:rPr>
                <w:rFonts w:ascii="Times New Roman" w:hAnsi="Times New Roman" w:cs="Times New Roman"/>
                <w:b/>
                <w:sz w:val="28"/>
                <w:szCs w:val="24"/>
              </w:rPr>
              <w:t>Вариативные модули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85" w:type="dxa"/>
          </w:tcPr>
          <w:p w:rsidR="006F0791" w:rsidRPr="00997799" w:rsidRDefault="00D00629" w:rsidP="00D00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85" w:type="dxa"/>
          </w:tcPr>
          <w:p w:rsidR="006F0791" w:rsidRPr="00997799" w:rsidRDefault="006F0791" w:rsidP="00D00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0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руководители, библиотекар</w:t>
            </w:r>
            <w:r w:rsidR="001D3C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учителей.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4107D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Всемирный День памяти жертв дорожно-транспортных происшествий 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«Жизнь без ДТП»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руководители, библиотекар</w:t>
            </w:r>
            <w:r w:rsidR="001D3C0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руководители, учитель музыки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12 июня 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части. (онлайн)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обучающихся  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 «День памяти жертв фашизма»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>, уч.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руководители, учителя-предметники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>, уч.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.по ВР, классные руководители,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», «Зарница», «Орленок»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85" w:type="dxa"/>
          </w:tcPr>
          <w:p w:rsidR="006F0791" w:rsidRPr="00997799" w:rsidRDefault="006F0791" w:rsidP="00AA3F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руководители, учителя физкультуры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>, уч.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>, филологи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илологи</w:t>
            </w:r>
            <w:proofErr w:type="spell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>, уч.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  <w:r w:rsidR="00AA3F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AA3F75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1D3C00" w:rsidRDefault="001D3C00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«Я выбираю жизнь»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85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96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руководители, учитель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96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классные руководители, 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Акции «</w:t>
            </w:r>
            <w:r w:rsidR="00B96F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порт – альтернатива пагубным привычкам» 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ч.физ-ры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B96F6B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6B">
              <w:rPr>
                <w:rFonts w:ascii="Times New Roman" w:hAnsi="Times New Roman" w:cs="Times New Roman"/>
                <w:sz w:val="20"/>
                <w:szCs w:val="24"/>
              </w:rPr>
              <w:t xml:space="preserve">В течение года </w:t>
            </w:r>
          </w:p>
        </w:tc>
        <w:tc>
          <w:tcPr>
            <w:tcW w:w="3985" w:type="dxa"/>
          </w:tcPr>
          <w:p w:rsidR="006F0791" w:rsidRPr="00997799" w:rsidRDefault="006F0791" w:rsidP="00AB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ВР.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="00B96F6B"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="00B96F6B"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 ГТО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6B">
              <w:rPr>
                <w:rFonts w:ascii="Times New Roman" w:hAnsi="Times New Roman" w:cs="Times New Roman"/>
                <w:szCs w:val="24"/>
              </w:rPr>
              <w:t>Март-июнь, январь-февраль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="00B96F6B"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985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85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музей.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B9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 ВР, классные руководители</w:t>
            </w:r>
            <w:r w:rsidR="00B96F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6F6B"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96F6B" w:rsidRPr="00997799" w:rsidTr="00B96F6B">
        <w:trPr>
          <w:trHeight w:val="137"/>
        </w:trPr>
        <w:tc>
          <w:tcPr>
            <w:tcW w:w="15722" w:type="dxa"/>
            <w:gridSpan w:val="4"/>
            <w:tcBorders>
              <w:left w:val="nil"/>
              <w:right w:val="nil"/>
            </w:tcBorders>
          </w:tcPr>
          <w:p w:rsidR="00B96F6B" w:rsidRPr="00997799" w:rsidRDefault="00B96F6B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19758B" w:rsidRDefault="0019758B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58B" w:rsidRDefault="0019758B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58B" w:rsidRDefault="0019758B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58B" w:rsidRDefault="0019758B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«Дополнительное образование»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Объединение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4107D9">
        <w:trPr>
          <w:trHeight w:val="137"/>
        </w:trPr>
        <w:tc>
          <w:tcPr>
            <w:tcW w:w="15722" w:type="dxa"/>
            <w:gridSpan w:val="4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Техническая направленность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«Юный техник»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«Кройка и шитье»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«Журналистика»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15722" w:type="dxa"/>
            <w:gridSpan w:val="4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99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«Борьба»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997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«Пять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колецц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15722" w:type="dxa"/>
            <w:gridSpan w:val="4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Художественная направленность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«ИЗО-студия»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«Ковроделие»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15722" w:type="dxa"/>
            <w:gridSpan w:val="4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«Ораторское мастерство» 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«Журналистика»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4107D9">
        <w:trPr>
          <w:trHeight w:val="137"/>
        </w:trPr>
        <w:tc>
          <w:tcPr>
            <w:tcW w:w="8368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«Кулинария»</w:t>
            </w:r>
          </w:p>
        </w:tc>
        <w:tc>
          <w:tcPr>
            <w:tcW w:w="1566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  <w:shd w:val="clear" w:color="auto" w:fill="D99594" w:themeFill="accent2" w:themeFillTint="99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  <w:shd w:val="clear" w:color="auto" w:fill="D99594" w:themeFill="accent2" w:themeFillTint="99"/>
          </w:tcPr>
          <w:p w:rsidR="006F0791" w:rsidRPr="00997799" w:rsidRDefault="006F0791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B8CCE4" w:themeFill="accent1" w:themeFillTint="66"/>
          </w:tcPr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3212" w:rsidRDefault="00C43212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«Детские общественные объединения»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FFC000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05">
              <w:rPr>
                <w:rFonts w:ascii="Times New Roman" w:hAnsi="Times New Roman" w:cs="Times New Roman"/>
                <w:szCs w:val="24"/>
              </w:rPr>
              <w:t>В течение года, согласно плану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716505">
            <w:pPr>
              <w:spacing w:after="0" w:line="240" w:lineRule="auto"/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05">
              <w:rPr>
                <w:rFonts w:ascii="Times New Roman" w:hAnsi="Times New Roman" w:cs="Times New Roman"/>
                <w:szCs w:val="24"/>
              </w:rPr>
              <w:t>Сентябрь-октябрь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«Верны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05">
              <w:rPr>
                <w:rFonts w:ascii="Times New Roman" w:hAnsi="Times New Roman" w:cs="Times New Roman"/>
                <w:szCs w:val="24"/>
              </w:rPr>
              <w:t>Ноябрь-декабрь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05">
              <w:rPr>
                <w:rFonts w:ascii="Times New Roman" w:hAnsi="Times New Roman" w:cs="Times New Roman"/>
                <w:szCs w:val="24"/>
              </w:rPr>
              <w:t>Январь-февраль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Квест «Безопасность – это важно!»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(ЮИД)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FFC000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AF269E">
            <w:pPr>
              <w:spacing w:after="0" w:line="240" w:lineRule="auto"/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69E">
              <w:rPr>
                <w:rFonts w:ascii="Times New Roman" w:hAnsi="Times New Roman" w:cs="Times New Roman"/>
                <w:szCs w:val="24"/>
              </w:rPr>
              <w:t>Сентябрь, декабрь, февраль, май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уч.истории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FFC000"/>
          </w:tcPr>
          <w:p w:rsidR="0019758B" w:rsidRDefault="0019758B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58B" w:rsidRDefault="0019758B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и географии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Акция, посвященная Дню Туризма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«Деньучителя»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акция,посвященная Дню народного единства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акция,посвященная Дню матери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28 ноября 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AB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«Всемирный день борьбы со СПИДом»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AB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медсестра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AB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AB0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71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985" w:type="dxa"/>
          </w:tcPr>
          <w:p w:rsidR="006F0791" w:rsidRPr="00997799" w:rsidRDefault="00716505" w:rsidP="00A25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Республиканский флэшмоб «Спорт вместо наркотиков»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85" w:type="dxa"/>
          </w:tcPr>
          <w:p w:rsidR="006F0791" w:rsidRPr="00997799" w:rsidRDefault="00716505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F0791" w:rsidRPr="00997799" w:rsidTr="003148C3">
        <w:trPr>
          <w:trHeight w:val="137"/>
        </w:trPr>
        <w:tc>
          <w:tcPr>
            <w:tcW w:w="15722" w:type="dxa"/>
            <w:gridSpan w:val="4"/>
            <w:shd w:val="clear" w:color="auto" w:fill="C6D9F1" w:themeFill="text2" w:themeFillTint="33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985" w:type="dxa"/>
          </w:tcPr>
          <w:p w:rsidR="006F0791" w:rsidRPr="00997799" w:rsidRDefault="006F0791" w:rsidP="00A25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6F0791" w:rsidRPr="00997799" w:rsidTr="003148C3">
        <w:trPr>
          <w:trHeight w:val="792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(6 декабря)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F0791" w:rsidRPr="00997799" w:rsidTr="003148C3">
        <w:trPr>
          <w:trHeight w:val="13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F0791" w:rsidRPr="00997799" w:rsidTr="003148C3">
        <w:trPr>
          <w:trHeight w:val="792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F0791" w:rsidRPr="00997799" w:rsidTr="003148C3">
        <w:trPr>
          <w:trHeight w:val="77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F0791" w:rsidRPr="00997799" w:rsidTr="003148C3">
        <w:trPr>
          <w:trHeight w:val="777"/>
        </w:trPr>
        <w:tc>
          <w:tcPr>
            <w:tcW w:w="8368" w:type="dxa"/>
          </w:tcPr>
          <w:p w:rsidR="006F0791" w:rsidRPr="00997799" w:rsidRDefault="006F0791" w:rsidP="00CA0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566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03" w:type="dxa"/>
          </w:tcPr>
          <w:p w:rsidR="006F0791" w:rsidRPr="00997799" w:rsidRDefault="006F0791" w:rsidP="00CA0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85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716505" w:rsidRDefault="00716505" w:rsidP="00992A1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16505" w:rsidRDefault="00716505" w:rsidP="00992A1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B5B88" w:rsidRDefault="004B5B88" w:rsidP="00AB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DD3" w:rsidRDefault="00CA1DD3" w:rsidP="00CA1D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DD3" w:rsidRDefault="00CA1DD3" w:rsidP="00CA1D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DD3" w:rsidRDefault="00CA1DD3" w:rsidP="00CA1D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DD3" w:rsidRDefault="00CA1DD3" w:rsidP="00CA1D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0F12" w:rsidRDefault="00CA1DD3" w:rsidP="00CA1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="00AB0F12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AB0F12" w:rsidRPr="00934940" w:rsidRDefault="00CA1DD3" w:rsidP="00AB0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СОШ</w:t>
      </w:r>
      <w:r w:rsidR="00AB0F12">
        <w:rPr>
          <w:rFonts w:ascii="Times New Roman" w:hAnsi="Times New Roman" w:cs="Times New Roman"/>
          <w:b/>
          <w:sz w:val="28"/>
          <w:szCs w:val="28"/>
        </w:rPr>
        <w:t>»</w:t>
      </w:r>
      <w:r w:rsidR="00ED0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F12">
        <w:rPr>
          <w:rFonts w:ascii="Times New Roman" w:hAnsi="Times New Roman" w:cs="Times New Roman"/>
          <w:b/>
          <w:sz w:val="28"/>
          <w:szCs w:val="28"/>
        </w:rPr>
        <w:t>на</w:t>
      </w:r>
      <w:r w:rsidR="00AB0F12" w:rsidRPr="00934940">
        <w:rPr>
          <w:rFonts w:ascii="Times New Roman" w:hAnsi="Times New Roman" w:cs="Times New Roman"/>
          <w:b/>
          <w:sz w:val="28"/>
          <w:szCs w:val="28"/>
        </w:rPr>
        <w:t xml:space="preserve"> 2021-2022 ГОД</w:t>
      </w:r>
    </w:p>
    <w:p w:rsidR="00992A10" w:rsidRPr="00D51389" w:rsidRDefault="00716505" w:rsidP="00AB0F1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5138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(уровень среднего основного общего образования)</w:t>
      </w:r>
    </w:p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7"/>
        <w:gridCol w:w="1427"/>
        <w:gridCol w:w="1998"/>
        <w:gridCol w:w="3887"/>
      </w:tblGrid>
      <w:tr w:rsidR="00992A10" w:rsidRPr="00997799" w:rsidTr="005D5C6F">
        <w:trPr>
          <w:trHeight w:val="135"/>
        </w:trPr>
        <w:tc>
          <w:tcPr>
            <w:tcW w:w="8677" w:type="dxa"/>
            <w:shd w:val="clear" w:color="auto" w:fill="C6D9F1" w:themeFill="text2" w:themeFillTint="33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27" w:type="dxa"/>
            <w:shd w:val="clear" w:color="auto" w:fill="C6D9F1" w:themeFill="text2" w:themeFillTint="33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98" w:type="dxa"/>
            <w:shd w:val="clear" w:color="auto" w:fill="C6D9F1" w:themeFill="text2" w:themeFillTint="33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887" w:type="dxa"/>
            <w:shd w:val="clear" w:color="auto" w:fill="C6D9F1" w:themeFill="text2" w:themeFillTint="33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2A10" w:rsidRPr="00CE06BD" w:rsidTr="00CE06BD">
        <w:trPr>
          <w:trHeight w:val="135"/>
        </w:trPr>
        <w:tc>
          <w:tcPr>
            <w:tcW w:w="15989" w:type="dxa"/>
            <w:gridSpan w:val="4"/>
            <w:shd w:val="clear" w:color="auto" w:fill="9BBB59" w:themeFill="accent3"/>
          </w:tcPr>
          <w:p w:rsidR="00992A10" w:rsidRPr="00CE06BD" w:rsidRDefault="00CE06BD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</w:pPr>
            <w:r w:rsidRPr="00CE06BD">
              <w:rPr>
                <w:rFonts w:ascii="Times New Roman" w:hAnsi="Times New Roman" w:cs="Times New Roman"/>
                <w:b/>
                <w:color w:val="FF0000"/>
                <w:sz w:val="32"/>
                <w:szCs w:val="24"/>
              </w:rPr>
              <w:t>ИНВАРИАНТНЫЕ МОДУЛИ</w:t>
            </w:r>
          </w:p>
        </w:tc>
      </w:tr>
      <w:tr w:rsidR="00992A10" w:rsidRPr="00997799" w:rsidTr="005D5C6F">
        <w:trPr>
          <w:trHeight w:val="768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992A10" w:rsidRPr="003728E7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32"/>
                <w:szCs w:val="24"/>
              </w:rPr>
              <w:t>Модуль «Классное руководство»</w:t>
            </w:r>
          </w:p>
          <w:p w:rsidR="00992A10" w:rsidRPr="00316E2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E29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4B5B88" w:rsidRDefault="004B5B88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1-</w:t>
            </w:r>
            <w:r w:rsidR="00992A10" w:rsidRPr="004B5B88">
              <w:rPr>
                <w:rFonts w:ascii="Times New Roman" w:hAnsi="Times New Roman" w:cs="Times New Roman"/>
                <w:szCs w:val="24"/>
              </w:rPr>
              <w:t>неделя сентября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«Я и мой город», посвященный дню города Каспийск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2A10" w:rsidRPr="00997799" w:rsidTr="005D5C6F">
        <w:trPr>
          <w:trHeight w:val="743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992A10" w:rsidRPr="003728E7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«Школьный урок»</w:t>
            </w:r>
          </w:p>
          <w:p w:rsidR="00992A10" w:rsidRPr="00316E2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E29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992A10" w:rsidRPr="004B5B88" w:rsidTr="005D5C6F">
        <w:trPr>
          <w:trHeight w:val="135"/>
        </w:trPr>
        <w:tc>
          <w:tcPr>
            <w:tcW w:w="8677" w:type="dxa"/>
          </w:tcPr>
          <w:p w:rsidR="00992A10" w:rsidRPr="004B5B88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8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1427" w:type="dxa"/>
          </w:tcPr>
          <w:p w:rsidR="00992A10" w:rsidRPr="004B5B88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88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4B5B88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88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992A10" w:rsidRPr="004B5B88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88">
              <w:rPr>
                <w:rFonts w:ascii="Times New Roman" w:hAnsi="Times New Roman" w:cs="Times New Roman"/>
                <w:b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ли, 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16505">
              <w:rPr>
                <w:rFonts w:ascii="Times New Roman" w:hAnsi="Times New Roman" w:cs="Times New Roman"/>
                <w:sz w:val="24"/>
                <w:szCs w:val="24"/>
              </w:rPr>
              <w:t>библиотерарь</w:t>
            </w:r>
            <w:proofErr w:type="spellEnd"/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tabs>
                <w:tab w:val="left" w:pos="16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992A10" w:rsidRPr="00997799" w:rsidRDefault="00992A10" w:rsidP="0071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7165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16505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ко Дню гражданской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 РФ)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  <w:p w:rsidR="003728E7" w:rsidRPr="00997799" w:rsidRDefault="003728E7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64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</w:t>
            </w:r>
            <w:r w:rsidR="00664E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88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92A10" w:rsidRPr="00997799" w:rsidTr="005D5C6F">
        <w:trPr>
          <w:trHeight w:val="135"/>
        </w:trPr>
        <w:tc>
          <w:tcPr>
            <w:tcW w:w="8677" w:type="dxa"/>
          </w:tcPr>
          <w:p w:rsidR="00992A10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  <w:p w:rsidR="003728E7" w:rsidRDefault="003728E7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8E7" w:rsidRPr="00997799" w:rsidRDefault="003728E7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92A10" w:rsidRPr="00997799" w:rsidRDefault="00992A10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992A10" w:rsidRPr="00997799" w:rsidRDefault="00992A10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887" w:type="dxa"/>
          </w:tcPr>
          <w:p w:rsidR="00E36C36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92A10" w:rsidRPr="00997799" w:rsidRDefault="00992A10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6F0791" w:rsidRPr="00997799" w:rsidTr="005D5C6F">
        <w:trPr>
          <w:trHeight w:val="431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19758B" w:rsidRDefault="0019758B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Модуль «Самоуправление»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смеха. Квест «День веселья»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5D5C6F">
        <w:trPr>
          <w:trHeight w:val="442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«Профориентация»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316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="00316E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316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316E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16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классные руководители,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Июнь-ноябрь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10-11 классов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</w:p>
          <w:p w:rsidR="006F0791" w:rsidRPr="00997799" w:rsidRDefault="00CE06BD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чемпионат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WorldSkillsRussiaJunior</w:t>
            </w:r>
            <w:proofErr w:type="spellEnd"/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л.рук-ли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proofErr w:type="spell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F0791" w:rsidRPr="00997799" w:rsidTr="005D5C6F">
        <w:trPr>
          <w:trHeight w:val="51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Администрация,кл</w:t>
            </w:r>
            <w:proofErr w:type="spell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«Формирование осознанного отношения подростков к здоровому образу жизни»;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 «Как сохранить психическое здоровье ребенка»;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5D5C6F">
        <w:trPr>
          <w:trHeight w:val="61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дублера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</w:tr>
      <w:tr w:rsidR="006F0791" w:rsidRPr="00997799" w:rsidTr="005D5C6F">
        <w:trPr>
          <w:trHeight w:val="54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 проектов учащихся, студентов и молодежи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оя семейная реликвия»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4B5B88">
        <w:trPr>
          <w:trHeight w:val="327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887" w:type="dxa"/>
          </w:tcPr>
          <w:p w:rsidR="006F0791" w:rsidRPr="00997799" w:rsidRDefault="004B5B88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6F0791" w:rsidRPr="00997799" w:rsidTr="00CE06BD">
        <w:trPr>
          <w:trHeight w:val="135"/>
        </w:trPr>
        <w:tc>
          <w:tcPr>
            <w:tcW w:w="15989" w:type="dxa"/>
            <w:gridSpan w:val="4"/>
            <w:shd w:val="clear" w:color="auto" w:fill="9BBB59" w:themeFill="accent3"/>
          </w:tcPr>
          <w:p w:rsidR="006F0791" w:rsidRPr="00CE06BD" w:rsidRDefault="00CE06BD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06B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ВАРИАТИВНЫЕ МОДУЛИ</w:t>
            </w: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«Ключевые общешкольные дела»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классные руководители, преподаватель-организатор ОБЖ,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классные руководители, преподаватель-организатор ОБЖ,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.-л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06BD">
              <w:rPr>
                <w:rFonts w:ascii="Times New Roman" w:hAnsi="Times New Roman" w:cs="Times New Roman"/>
                <w:sz w:val="24"/>
                <w:szCs w:val="24"/>
              </w:rPr>
              <w:t>,уч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«День белых журавлей»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7" w:type="dxa"/>
          </w:tcPr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классные руководители, </w:t>
            </w:r>
          </w:p>
          <w:p w:rsidR="006F0791" w:rsidRPr="00997799" w:rsidRDefault="006F0791" w:rsidP="00E36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CE06BD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памяти жертв дорожно-транспортных происшествий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«Жизнь без ДТП»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руководители, -библиотекарь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E06BD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  <w:p w:rsidR="00CE06BD" w:rsidRPr="00997799" w:rsidRDefault="00CE06BD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руководители, -библиотекарь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6F0791" w:rsidRPr="00997799" w:rsidRDefault="006F0791" w:rsidP="00CE0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узыки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ч.предм</w:t>
            </w:r>
            <w:proofErr w:type="spell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защиты детей. Праздничные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3728E7" w:rsidRDefault="003728E7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791" w:rsidRPr="003728E7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«Юные патриоты России»</w:t>
            </w:r>
          </w:p>
          <w:p w:rsidR="003728E7" w:rsidRPr="00997799" w:rsidRDefault="003728E7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Экскурсии в воинские части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C10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10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C101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C10155"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C10155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Урок мужества «День памяти жертв фашизма»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День начала Нюрнбергского процесса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День Неизвестного Солдата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День героев Отечества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Урок мужества «Подвиг блокадного Ленинграда»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Международный день памяти жертв Холокоста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Смотр песни и строя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887" w:type="dxa"/>
          </w:tcPr>
          <w:p w:rsidR="006F0791" w:rsidRPr="00997799" w:rsidRDefault="00CE06BD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Уч.</w:t>
            </w:r>
            <w:r w:rsidR="006F0791" w:rsidRPr="006F0791">
              <w:rPr>
                <w:rFonts w:ascii="Times New Roman" w:hAnsi="Times New Roman" w:cs="Times New Roman"/>
                <w:szCs w:val="24"/>
              </w:rPr>
              <w:t>ОБЖ</w:t>
            </w:r>
            <w:proofErr w:type="spellEnd"/>
            <w:r w:rsidR="006F0791" w:rsidRPr="006F0791">
              <w:rPr>
                <w:rFonts w:ascii="Times New Roman" w:hAnsi="Times New Roman" w:cs="Times New Roman"/>
                <w:szCs w:val="24"/>
              </w:rPr>
              <w:t>, учителя физкультуры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="00CE06BD">
              <w:rPr>
                <w:rFonts w:ascii="Times New Roman" w:hAnsi="Times New Roman" w:cs="Times New Roman"/>
                <w:sz w:val="24"/>
                <w:szCs w:val="24"/>
              </w:rPr>
              <w:t xml:space="preserve"> и ОБЖ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Всероссийский диктант Победы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Акция «Вахта памяти»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Международная акция «Читаем детям о войне»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DA546B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филологи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Акция «Открытка ветерану»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Конкурс чтецов, посвящённый Дню Победы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,филологи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Уроки мужества, посвященные Великой Победе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3728E7">
        <w:trPr>
          <w:trHeight w:val="287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Акция «Бессмертный полк»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День государственного флага РФ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350-летие со дня рождения Петра I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3728E7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8E7">
              <w:rPr>
                <w:rFonts w:ascii="Times New Roman" w:hAnsi="Times New Roman" w:cs="Times New Roman"/>
                <w:sz w:val="26"/>
                <w:szCs w:val="26"/>
              </w:rPr>
              <w:t>День Конституции Республики Дагестан</w:t>
            </w:r>
          </w:p>
          <w:p w:rsidR="003728E7" w:rsidRPr="003728E7" w:rsidRDefault="003728E7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8E7" w:rsidRPr="003728E7" w:rsidRDefault="003728E7" w:rsidP="006300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3728E7" w:rsidRDefault="003728E7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791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Модуль «Я выбираю жизнь»</w:t>
            </w:r>
          </w:p>
          <w:p w:rsidR="003728E7" w:rsidRPr="00997799" w:rsidRDefault="003728E7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294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FFFFFF" w:themeFill="background1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664EE7" w:rsidRDefault="006F0791" w:rsidP="00664EE7">
            <w:pPr>
              <w:spacing w:after="0" w:line="240" w:lineRule="auto"/>
              <w:ind w:left="-34" w:right="-16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4EE7">
              <w:rPr>
                <w:rFonts w:ascii="Times New Roman" w:hAnsi="Times New Roman" w:cs="Times New Roman"/>
                <w:sz w:val="20"/>
                <w:szCs w:val="24"/>
              </w:rPr>
              <w:t xml:space="preserve">В течение года </w:t>
            </w:r>
          </w:p>
        </w:tc>
        <w:tc>
          <w:tcPr>
            <w:tcW w:w="3887" w:type="dxa"/>
          </w:tcPr>
          <w:p w:rsidR="006F0791" w:rsidRPr="00997799" w:rsidRDefault="006F0791" w:rsidP="00CF2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6F0791" w:rsidRPr="00997799" w:rsidRDefault="006F0791" w:rsidP="00CF2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664EE7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64EE7">
              <w:rPr>
                <w:rFonts w:ascii="Times New Roman" w:eastAsia="Calibri" w:hAnsi="Times New Roman" w:cs="Times New Roman"/>
                <w:sz w:val="20"/>
                <w:szCs w:val="24"/>
              </w:rPr>
              <w:t>Апрель-ноябрь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87" w:type="dxa"/>
          </w:tcPr>
          <w:p w:rsidR="006F0791" w:rsidRPr="00997799" w:rsidRDefault="006F0791" w:rsidP="00CF2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  <w:p w:rsidR="006F0791" w:rsidRPr="00997799" w:rsidRDefault="006F0791" w:rsidP="00CF2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кл.рук-ли</w:t>
            </w:r>
            <w:proofErr w:type="spell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-ры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64E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Акции «</w:t>
            </w:r>
            <w:r w:rsidR="00664E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порт – альтернатива пагубным привычкам» 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887" w:type="dxa"/>
          </w:tcPr>
          <w:p w:rsidR="006F0791" w:rsidRPr="00997799" w:rsidRDefault="006F0791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37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3728E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учфиз-ры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87" w:type="dxa"/>
          </w:tcPr>
          <w:p w:rsidR="006F0791" w:rsidRPr="00997799" w:rsidRDefault="006F0791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.рук-</w:t>
            </w:r>
            <w:r w:rsidR="0062179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«Этнокультурное воспитание»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музей.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87" w:type="dxa"/>
          </w:tcPr>
          <w:p w:rsidR="006F0791" w:rsidRPr="00997799" w:rsidRDefault="00DA546B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Филологи, библиотекарь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 xml:space="preserve"> (по возможности)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6F0791" w:rsidRPr="00997799" w:rsidRDefault="006F0791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кл.рук.,уч.родн.яз,библ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уч.родн.яз</w:t>
            </w:r>
            <w:proofErr w:type="spell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4"/>
            <w:tcBorders>
              <w:left w:val="nil"/>
              <w:right w:val="nil"/>
            </w:tcBorders>
          </w:tcPr>
          <w:p w:rsidR="00C10155" w:rsidRDefault="00C10155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155" w:rsidRPr="00997799" w:rsidRDefault="00C10155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91" w:rsidRPr="00997799" w:rsidTr="005D5C6F">
        <w:trPr>
          <w:trHeight w:val="135"/>
        </w:trPr>
        <w:tc>
          <w:tcPr>
            <w:tcW w:w="15989" w:type="dxa"/>
            <w:gridSpan w:val="4"/>
            <w:shd w:val="clear" w:color="auto" w:fill="B8CCE4" w:themeFill="accent1" w:themeFillTint="66"/>
          </w:tcPr>
          <w:p w:rsidR="006F0791" w:rsidRPr="003728E7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«Детские общественные объединения»</w:t>
            </w:r>
          </w:p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.рук-ли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,уч.истории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патриотическая молодежная Эстафета добрых дел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.рук-ли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архивных документов «Без срока давности»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87" w:type="dxa"/>
          </w:tcPr>
          <w:p w:rsidR="006F0791" w:rsidRPr="00997799" w:rsidRDefault="006F0791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военно-патриотическая спортивная игра «Годен к строевой»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,уч</w:t>
            </w:r>
            <w:proofErr w:type="gramStart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«Аллея Памяти»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 ВР, классные руководители</w:t>
            </w:r>
          </w:p>
        </w:tc>
      </w:tr>
      <w:tr w:rsidR="006F0791" w:rsidRPr="00997799" w:rsidTr="005D5C6F">
        <w:trPr>
          <w:trHeight w:val="278"/>
        </w:trPr>
        <w:tc>
          <w:tcPr>
            <w:tcW w:w="15989" w:type="dxa"/>
            <w:gridSpan w:val="4"/>
            <w:shd w:val="clear" w:color="auto" w:fill="B8CCE4" w:themeFill="accent1" w:themeFillTint="66"/>
          </w:tcPr>
          <w:p w:rsidR="003728E7" w:rsidRPr="003728E7" w:rsidRDefault="006F0791" w:rsidP="003728E7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8E7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«Волонтерская деятельность»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6F0791" w:rsidRPr="00997799" w:rsidRDefault="006F0791" w:rsidP="00DA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</w:tc>
      </w:tr>
      <w:tr w:rsidR="006F0791" w:rsidRPr="00997799" w:rsidTr="005D5C6F">
        <w:trPr>
          <w:trHeight w:val="135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87" w:type="dxa"/>
          </w:tcPr>
          <w:p w:rsidR="006F0791" w:rsidRPr="00997799" w:rsidRDefault="003728E7" w:rsidP="003728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по ВР,  </w:t>
            </w:r>
            <w:proofErr w:type="spellStart"/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A5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DA546B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gramEnd"/>
          </w:p>
        </w:tc>
      </w:tr>
      <w:tr w:rsidR="006F0791" w:rsidRPr="00997799" w:rsidTr="004B5B88">
        <w:trPr>
          <w:trHeight w:val="263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4B5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</w:tc>
        <w:tc>
          <w:tcPr>
            <w:tcW w:w="3887" w:type="dxa"/>
          </w:tcPr>
          <w:p w:rsidR="006F0791" w:rsidRPr="00997799" w:rsidRDefault="00DA546B" w:rsidP="004B5B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6F0791" w:rsidRPr="0099779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6F0791" w:rsidRPr="00997799" w:rsidTr="004B5B88">
        <w:trPr>
          <w:trHeight w:val="280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ВР,кл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.рук-ли</w:t>
            </w:r>
            <w:proofErr w:type="spellEnd"/>
          </w:p>
        </w:tc>
      </w:tr>
      <w:tr w:rsidR="006F0791" w:rsidRPr="00997799" w:rsidTr="004B5B88">
        <w:trPr>
          <w:trHeight w:val="572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427" w:type="dxa"/>
          </w:tcPr>
          <w:p w:rsidR="006F0791" w:rsidRPr="00997799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о ВР,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  <w:tr w:rsidR="006F0791" w:rsidRPr="00997799" w:rsidTr="004B5B88">
        <w:trPr>
          <w:trHeight w:val="491"/>
        </w:trPr>
        <w:tc>
          <w:tcPr>
            <w:tcW w:w="8677" w:type="dxa"/>
          </w:tcPr>
          <w:p w:rsidR="006F0791" w:rsidRPr="00997799" w:rsidRDefault="006F0791" w:rsidP="00630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427" w:type="dxa"/>
          </w:tcPr>
          <w:p w:rsidR="006F0791" w:rsidRDefault="006F0791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75311B" w:rsidRDefault="0075311B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11B" w:rsidRPr="00997799" w:rsidRDefault="0075311B" w:rsidP="003148C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6F0791" w:rsidRPr="00997799" w:rsidRDefault="006F0791" w:rsidP="00630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887" w:type="dxa"/>
          </w:tcPr>
          <w:p w:rsidR="006F0791" w:rsidRPr="00997799" w:rsidRDefault="006F0791" w:rsidP="004B5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по ВР, классные </w:t>
            </w:r>
            <w:proofErr w:type="spellStart"/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4B5B88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proofErr w:type="spellEnd"/>
          </w:p>
        </w:tc>
      </w:tr>
    </w:tbl>
    <w:p w:rsidR="00992A10" w:rsidRDefault="00992A10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8"/>
        <w:gridCol w:w="59"/>
        <w:gridCol w:w="1427"/>
        <w:gridCol w:w="74"/>
        <w:gridCol w:w="1924"/>
        <w:gridCol w:w="60"/>
        <w:gridCol w:w="3827"/>
      </w:tblGrid>
      <w:tr w:rsidR="00C10155" w:rsidRPr="00997799" w:rsidTr="00C10155">
        <w:trPr>
          <w:trHeight w:val="770"/>
        </w:trPr>
        <w:tc>
          <w:tcPr>
            <w:tcW w:w="15989" w:type="dxa"/>
            <w:gridSpan w:val="7"/>
            <w:shd w:val="clear" w:color="auto" w:fill="C6D9F1" w:themeFill="text2" w:themeFillTint="3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«Курсы внеурочной деятельности»</w:t>
            </w:r>
          </w:p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7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«Юный математик»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физик»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мире информации»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«Юный химик»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 мире обществознания»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Любители математики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6F0791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F07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«Юный географ» 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лингвист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Эрудит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Тайны русского языка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6F0791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Клио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6F0791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Зурх1яб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6F0791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Своими руками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Умелые руки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Юный художник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600"/>
        </w:trPr>
        <w:tc>
          <w:tcPr>
            <w:tcW w:w="8618" w:type="dxa"/>
          </w:tcPr>
          <w:p w:rsidR="00C10155" w:rsidRPr="00997799" w:rsidRDefault="00C10155" w:rsidP="00C1015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 мире музыки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7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Туристско-краеведческий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41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«Трудные случаи грамматики»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внеурочную 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«Трудные вопросы обществознания»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«Математический клуб»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«Решение задач повышенной сложности»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«Русский язык. Решу ЕГЭ»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18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1560" w:type="dxa"/>
            <w:gridSpan w:val="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7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«Плавание»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  <w:gridSpan w:val="2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</w:tbl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7"/>
        <w:gridCol w:w="1427"/>
        <w:gridCol w:w="1998"/>
        <w:gridCol w:w="3887"/>
      </w:tblGrid>
      <w:tr w:rsidR="00C10155" w:rsidRPr="00997799" w:rsidTr="00C10155">
        <w:trPr>
          <w:trHeight w:val="135"/>
        </w:trPr>
        <w:tc>
          <w:tcPr>
            <w:tcW w:w="15989" w:type="dxa"/>
            <w:gridSpan w:val="4"/>
            <w:shd w:val="clear" w:color="auto" w:fill="C6D9F1" w:themeFill="text2" w:themeFillTint="33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4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Техническая направленность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«Своими руками»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4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«Борьба»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  <w:shd w:val="clear" w:color="auto" w:fill="B2A1C7" w:themeFill="accent4" w:themeFillTint="99"/>
          </w:tcPr>
          <w:p w:rsidR="00C10155" w:rsidRPr="00997799" w:rsidRDefault="00C10155" w:rsidP="00C10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«Пять колец»</w:t>
            </w:r>
          </w:p>
        </w:tc>
        <w:tc>
          <w:tcPr>
            <w:tcW w:w="1427" w:type="dxa"/>
            <w:shd w:val="clear" w:color="auto" w:fill="B2A1C7" w:themeFill="accent4" w:themeFillTint="99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  <w:shd w:val="clear" w:color="auto" w:fill="B2A1C7" w:themeFill="accent4" w:themeFillTint="99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  <w:shd w:val="clear" w:color="auto" w:fill="B2A1C7" w:themeFill="accent4" w:themeFillTint="99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4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Художественная направленность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мире музыки»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15989" w:type="dxa"/>
            <w:gridSpan w:val="4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 xml:space="preserve">«Ораторское мастерство» 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«Журналистика»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10155" w:rsidRPr="00997799" w:rsidTr="00C10155">
        <w:trPr>
          <w:trHeight w:val="135"/>
        </w:trPr>
        <w:tc>
          <w:tcPr>
            <w:tcW w:w="867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«Кулинария»</w:t>
            </w:r>
          </w:p>
        </w:tc>
        <w:tc>
          <w:tcPr>
            <w:tcW w:w="1427" w:type="dxa"/>
          </w:tcPr>
          <w:p w:rsidR="00C10155" w:rsidRPr="00997799" w:rsidRDefault="00C10155" w:rsidP="00C1015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8" w:type="dxa"/>
          </w:tcPr>
          <w:p w:rsidR="00C10155" w:rsidRPr="00997799" w:rsidRDefault="00C10155" w:rsidP="00C10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87" w:type="dxa"/>
          </w:tcPr>
          <w:p w:rsidR="00C10155" w:rsidRPr="00997799" w:rsidRDefault="00C10155" w:rsidP="00C10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9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C10155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155" w:rsidRPr="00A41646" w:rsidRDefault="00C10155" w:rsidP="00630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2607" w:rsidRDefault="004F2607"/>
    <w:sectPr w:rsidR="004F2607" w:rsidSect="00992A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A10"/>
    <w:rsid w:val="0010146C"/>
    <w:rsid w:val="0018695C"/>
    <w:rsid w:val="0019758B"/>
    <w:rsid w:val="001B6541"/>
    <w:rsid w:val="001D3C00"/>
    <w:rsid w:val="00275E6D"/>
    <w:rsid w:val="003148C3"/>
    <w:rsid w:val="00316E29"/>
    <w:rsid w:val="00362F4B"/>
    <w:rsid w:val="003728E7"/>
    <w:rsid w:val="004107D9"/>
    <w:rsid w:val="004B5B88"/>
    <w:rsid w:val="004F2607"/>
    <w:rsid w:val="0051215B"/>
    <w:rsid w:val="005D5C6F"/>
    <w:rsid w:val="005F78D1"/>
    <w:rsid w:val="0062179A"/>
    <w:rsid w:val="00630089"/>
    <w:rsid w:val="00664EE7"/>
    <w:rsid w:val="006F0791"/>
    <w:rsid w:val="00716505"/>
    <w:rsid w:val="0075311B"/>
    <w:rsid w:val="008440B4"/>
    <w:rsid w:val="008F0FF3"/>
    <w:rsid w:val="00992A10"/>
    <w:rsid w:val="00997799"/>
    <w:rsid w:val="009C2CEF"/>
    <w:rsid w:val="00A2516F"/>
    <w:rsid w:val="00A3721F"/>
    <w:rsid w:val="00A6435F"/>
    <w:rsid w:val="00AA3F75"/>
    <w:rsid w:val="00AA6791"/>
    <w:rsid w:val="00AB0F12"/>
    <w:rsid w:val="00AB6BD7"/>
    <w:rsid w:val="00AF269E"/>
    <w:rsid w:val="00B96F6B"/>
    <w:rsid w:val="00C10155"/>
    <w:rsid w:val="00C43212"/>
    <w:rsid w:val="00CA06AF"/>
    <w:rsid w:val="00CA1DD3"/>
    <w:rsid w:val="00CE06BD"/>
    <w:rsid w:val="00CE27E7"/>
    <w:rsid w:val="00CF2939"/>
    <w:rsid w:val="00D00629"/>
    <w:rsid w:val="00D51389"/>
    <w:rsid w:val="00DA546B"/>
    <w:rsid w:val="00E36C36"/>
    <w:rsid w:val="00E5290E"/>
    <w:rsid w:val="00EB0D5E"/>
    <w:rsid w:val="00ED027D"/>
    <w:rsid w:val="00F9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1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92A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92A10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92A1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92A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92A10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A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2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2A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92A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92A10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99"/>
    <w:qFormat/>
    <w:rsid w:val="00992A10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992A10"/>
  </w:style>
  <w:style w:type="table" w:styleId="a5">
    <w:name w:val="Table Grid"/>
    <w:basedOn w:val="a1"/>
    <w:uiPriority w:val="39"/>
    <w:rsid w:val="0099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2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2A10"/>
  </w:style>
  <w:style w:type="paragraph" w:styleId="a8">
    <w:name w:val="footer"/>
    <w:basedOn w:val="a"/>
    <w:link w:val="a9"/>
    <w:uiPriority w:val="99"/>
    <w:unhideWhenUsed/>
    <w:rsid w:val="00992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2A10"/>
  </w:style>
  <w:style w:type="paragraph" w:styleId="aa">
    <w:name w:val="Balloon Text"/>
    <w:basedOn w:val="a"/>
    <w:link w:val="ab"/>
    <w:uiPriority w:val="99"/>
    <w:unhideWhenUsed/>
    <w:rsid w:val="0099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992A10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992A10"/>
    <w:rPr>
      <w:b/>
      <w:bCs/>
    </w:rPr>
  </w:style>
  <w:style w:type="paragraph" w:styleId="ad">
    <w:name w:val="Normal (Web)"/>
    <w:basedOn w:val="a"/>
    <w:rsid w:val="00992A10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992A10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992A10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992A10"/>
    <w:rPr>
      <w:color w:val="0000FF"/>
      <w:u w:val="single"/>
    </w:rPr>
  </w:style>
  <w:style w:type="character" w:styleId="af">
    <w:name w:val="FollowedHyperlink"/>
    <w:rsid w:val="00992A10"/>
    <w:rPr>
      <w:color w:val="0000FF"/>
      <w:u w:val="single"/>
    </w:rPr>
  </w:style>
  <w:style w:type="character" w:styleId="HTML">
    <w:name w:val="HTML Cite"/>
    <w:rsid w:val="00992A10"/>
    <w:rPr>
      <w:i/>
      <w:iCs/>
    </w:rPr>
  </w:style>
  <w:style w:type="paragraph" w:customStyle="1" w:styleId="clear">
    <w:name w:val="clear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992A10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992A1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992A10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992A1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992A10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992A10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992A10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992A1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992A10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92A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92A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92A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92A1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992A10"/>
    <w:rPr>
      <w:i/>
      <w:iCs/>
    </w:rPr>
  </w:style>
  <w:style w:type="paragraph" w:customStyle="1" w:styleId="nocomments">
    <w:name w:val="nocomments"/>
    <w:basedOn w:val="a"/>
    <w:rsid w:val="0099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992A1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link w:val="af3"/>
    <w:uiPriority w:val="1"/>
    <w:qFormat/>
    <w:rsid w:val="0099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992A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FEC6-4B40-4CC1-BED2-731A46B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25</Pages>
  <Words>6956</Words>
  <Characters>39650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Пользователь</cp:lastModifiedBy>
  <cp:revision>4</cp:revision>
  <cp:lastPrinted>2021-09-04T15:02:00Z</cp:lastPrinted>
  <dcterms:created xsi:type="dcterms:W3CDTF">2021-07-08T10:57:00Z</dcterms:created>
  <dcterms:modified xsi:type="dcterms:W3CDTF">2022-03-23T17:02:00Z</dcterms:modified>
</cp:coreProperties>
</file>